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F3" w:rsidRPr="008E1CF3" w:rsidRDefault="008E1CF3" w:rsidP="008E1CF3">
      <w:pPr>
        <w:jc w:val="center"/>
        <w:rPr>
          <w:b/>
          <w:sz w:val="20"/>
          <w:szCs w:val="20"/>
        </w:rPr>
      </w:pPr>
      <w:proofErr w:type="gramStart"/>
      <w:r w:rsidRPr="008E1CF3">
        <w:rPr>
          <w:b/>
          <w:sz w:val="20"/>
          <w:szCs w:val="20"/>
        </w:rPr>
        <w:t>ДОГОВОР  №</w:t>
      </w:r>
      <w:proofErr w:type="gramEnd"/>
    </w:p>
    <w:p w:rsidR="00B51F68" w:rsidRDefault="008E1CF3" w:rsidP="008E1CF3">
      <w:pPr>
        <w:jc w:val="center"/>
        <w:rPr>
          <w:b/>
          <w:sz w:val="20"/>
          <w:szCs w:val="20"/>
        </w:rPr>
      </w:pPr>
      <w:r w:rsidRPr="008E1CF3">
        <w:rPr>
          <w:b/>
          <w:sz w:val="20"/>
          <w:szCs w:val="20"/>
        </w:rPr>
        <w:t>о</w:t>
      </w:r>
      <w:r w:rsidR="005C035D" w:rsidRPr="008E1CF3">
        <w:rPr>
          <w:b/>
          <w:sz w:val="20"/>
          <w:szCs w:val="20"/>
        </w:rPr>
        <w:t xml:space="preserve">б </w:t>
      </w:r>
      <w:proofErr w:type="gramStart"/>
      <w:r w:rsidR="00CA4CA3" w:rsidRPr="008E1CF3">
        <w:rPr>
          <w:b/>
          <w:sz w:val="20"/>
          <w:szCs w:val="20"/>
        </w:rPr>
        <w:t xml:space="preserve">оказании </w:t>
      </w:r>
      <w:r w:rsidRPr="008E1CF3">
        <w:rPr>
          <w:b/>
          <w:sz w:val="20"/>
          <w:szCs w:val="20"/>
        </w:rPr>
        <w:t xml:space="preserve"> платных</w:t>
      </w:r>
      <w:proofErr w:type="gramEnd"/>
      <w:r w:rsidRPr="008E1CF3">
        <w:rPr>
          <w:b/>
          <w:sz w:val="20"/>
          <w:szCs w:val="20"/>
        </w:rPr>
        <w:t xml:space="preserve"> </w:t>
      </w:r>
      <w:r w:rsidR="00CA4CA3" w:rsidRPr="008E1CF3">
        <w:rPr>
          <w:b/>
          <w:sz w:val="20"/>
          <w:szCs w:val="20"/>
        </w:rPr>
        <w:t>образовательных услуг</w:t>
      </w:r>
    </w:p>
    <w:p w:rsidR="00CF4A98" w:rsidRPr="008E1CF3" w:rsidRDefault="00CF4A98" w:rsidP="008E1CF3">
      <w:pPr>
        <w:jc w:val="center"/>
        <w:rPr>
          <w:b/>
          <w:sz w:val="20"/>
          <w:szCs w:val="20"/>
        </w:rPr>
      </w:pPr>
    </w:p>
    <w:p w:rsidR="008E1CF3" w:rsidRPr="00BE5EF7" w:rsidRDefault="008E1CF3" w:rsidP="008E1CF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г. Юрга </w:t>
      </w:r>
      <w:r w:rsidR="00AB1DBD" w:rsidRPr="00BE5EF7">
        <w:rPr>
          <w:sz w:val="20"/>
          <w:szCs w:val="20"/>
        </w:rPr>
        <w:tab/>
      </w:r>
      <w:r w:rsidRPr="00BE5EF7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5EF7">
        <w:rPr>
          <w:sz w:val="20"/>
          <w:szCs w:val="20"/>
        </w:rPr>
        <w:t xml:space="preserve">   </w:t>
      </w:r>
      <w:r w:rsidR="00CF4A98">
        <w:rPr>
          <w:sz w:val="20"/>
          <w:szCs w:val="20"/>
        </w:rPr>
        <w:t xml:space="preserve">                                           </w:t>
      </w:r>
      <w:proofErr w:type="gramStart"/>
      <w:r w:rsidR="00CF4A98">
        <w:rPr>
          <w:sz w:val="20"/>
          <w:szCs w:val="20"/>
        </w:rPr>
        <w:t xml:space="preserve">  </w:t>
      </w:r>
      <w:r w:rsidRPr="00BE5EF7">
        <w:rPr>
          <w:sz w:val="20"/>
          <w:szCs w:val="20"/>
        </w:rPr>
        <w:t xml:space="preserve"> «</w:t>
      </w:r>
      <w:proofErr w:type="gramEnd"/>
      <w:r w:rsidRPr="00BE5EF7">
        <w:rPr>
          <w:sz w:val="20"/>
          <w:szCs w:val="20"/>
        </w:rPr>
        <w:t>___»____________20____ г.</w:t>
      </w:r>
      <w:r>
        <w:rPr>
          <w:sz w:val="20"/>
          <w:szCs w:val="20"/>
        </w:rPr>
        <w:tab/>
      </w:r>
    </w:p>
    <w:p w:rsidR="00AB1DBD" w:rsidRPr="00BE5EF7" w:rsidRDefault="00AB1DBD" w:rsidP="00AB1DBD">
      <w:pPr>
        <w:jc w:val="both"/>
        <w:rPr>
          <w:sz w:val="20"/>
          <w:szCs w:val="20"/>
        </w:rPr>
      </w:pPr>
      <w:r w:rsidRPr="00BE5EF7">
        <w:rPr>
          <w:sz w:val="20"/>
          <w:szCs w:val="20"/>
        </w:rPr>
        <w:tab/>
      </w:r>
      <w:r w:rsidRPr="00BE5EF7">
        <w:rPr>
          <w:sz w:val="20"/>
          <w:szCs w:val="20"/>
        </w:rPr>
        <w:tab/>
      </w:r>
      <w:r w:rsidRPr="00BE5EF7">
        <w:rPr>
          <w:sz w:val="20"/>
          <w:szCs w:val="20"/>
        </w:rPr>
        <w:tab/>
      </w:r>
      <w:r w:rsidRPr="00BE5EF7">
        <w:rPr>
          <w:sz w:val="20"/>
          <w:szCs w:val="20"/>
        </w:rPr>
        <w:tab/>
      </w:r>
    </w:p>
    <w:p w:rsidR="00CF4A98" w:rsidRPr="00BE5EF7" w:rsidRDefault="00E43ED2" w:rsidP="00CF4A98">
      <w:pPr>
        <w:ind w:firstLine="720"/>
        <w:jc w:val="both"/>
        <w:rPr>
          <w:sz w:val="20"/>
          <w:szCs w:val="20"/>
        </w:rPr>
      </w:pPr>
      <w:r w:rsidRPr="00E43ED2">
        <w:rPr>
          <w:sz w:val="20"/>
          <w:szCs w:val="20"/>
        </w:rPr>
        <w:t>Государственное профессиональное образовательное учреждение «</w:t>
      </w:r>
      <w:proofErr w:type="spellStart"/>
      <w:r w:rsidRPr="00E43ED2">
        <w:rPr>
          <w:sz w:val="20"/>
          <w:szCs w:val="20"/>
        </w:rPr>
        <w:t>Юргинский</w:t>
      </w:r>
      <w:proofErr w:type="spellEnd"/>
      <w:r w:rsidRPr="00E43ED2">
        <w:rPr>
          <w:sz w:val="20"/>
          <w:szCs w:val="20"/>
        </w:rPr>
        <w:t xml:space="preserve"> технологический колледж» имени </w:t>
      </w:r>
      <w:proofErr w:type="spellStart"/>
      <w:r w:rsidRPr="00E43ED2">
        <w:rPr>
          <w:sz w:val="20"/>
          <w:szCs w:val="20"/>
        </w:rPr>
        <w:t>Павлючкова</w:t>
      </w:r>
      <w:proofErr w:type="spellEnd"/>
      <w:r w:rsidRPr="00E43ED2">
        <w:rPr>
          <w:sz w:val="20"/>
          <w:szCs w:val="20"/>
        </w:rPr>
        <w:t xml:space="preserve"> Геннадия Антоновича (ГПОУ ЮТК им. </w:t>
      </w:r>
      <w:proofErr w:type="spellStart"/>
      <w:r w:rsidRPr="00E43ED2">
        <w:rPr>
          <w:sz w:val="20"/>
          <w:szCs w:val="20"/>
        </w:rPr>
        <w:t>Павлючкова</w:t>
      </w:r>
      <w:proofErr w:type="spellEnd"/>
      <w:r w:rsidRPr="00E43ED2">
        <w:rPr>
          <w:sz w:val="20"/>
          <w:szCs w:val="20"/>
        </w:rPr>
        <w:t xml:space="preserve"> Г.А.) на основании лицензии 15654 от 14 января 2016 г. серия 42Л01 0002696, выданной Государственной службой по надзору и контролю в сфере образования Кемеровской области на срок с 14 января 2016 г. бессрочно и Свидетельств</w:t>
      </w:r>
      <w:r>
        <w:rPr>
          <w:sz w:val="20"/>
          <w:szCs w:val="20"/>
        </w:rPr>
        <w:t>а</w:t>
      </w:r>
      <w:r w:rsidRPr="00E43ED2">
        <w:rPr>
          <w:sz w:val="20"/>
          <w:szCs w:val="20"/>
        </w:rPr>
        <w:t xml:space="preserve"> о государственной аккредитации 3582, серия 42А03 0000275, выданно</w:t>
      </w:r>
      <w:r>
        <w:rPr>
          <w:sz w:val="20"/>
          <w:szCs w:val="20"/>
        </w:rPr>
        <w:t>го</w:t>
      </w:r>
      <w:r w:rsidRPr="00E43ED2">
        <w:rPr>
          <w:sz w:val="20"/>
          <w:szCs w:val="20"/>
        </w:rPr>
        <w:t xml:space="preserve"> Министерством образования Кузбасса</w:t>
      </w:r>
      <w:r>
        <w:rPr>
          <w:sz w:val="20"/>
          <w:szCs w:val="20"/>
        </w:rPr>
        <w:t xml:space="preserve"> на срок   </w:t>
      </w:r>
      <w:r w:rsidRPr="00E43ED2">
        <w:rPr>
          <w:sz w:val="20"/>
          <w:szCs w:val="20"/>
        </w:rPr>
        <w:t xml:space="preserve"> с 24 марта 2023 г. бессрочно,  в лице  директора Решетка Сергея Анатольевича, действующего на основании Устава, (в дальнейшем - И</w:t>
      </w:r>
      <w:r>
        <w:rPr>
          <w:sz w:val="20"/>
          <w:szCs w:val="20"/>
        </w:rPr>
        <w:t xml:space="preserve">сполнитель), с одной стороны, и </w:t>
      </w:r>
      <w:r w:rsidR="00CF4A98" w:rsidRPr="00BE5EF7">
        <w:rPr>
          <w:sz w:val="20"/>
          <w:szCs w:val="20"/>
        </w:rPr>
        <w:t>__________________________________________________________________________________________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</w:t>
      </w:r>
      <w:r w:rsidR="00CF4A98" w:rsidRPr="00BE5EF7">
        <w:rPr>
          <w:sz w:val="20"/>
          <w:szCs w:val="20"/>
        </w:rPr>
        <w:t>____</w:t>
      </w:r>
    </w:p>
    <w:p w:rsidR="00CF4A98" w:rsidRDefault="00CF4A98" w:rsidP="00CF4A98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 xml:space="preserve"> (Ф.И.О. совершеннолетнего, заключающего договор от своего имени) в дальнейшем </w:t>
      </w:r>
      <w:r>
        <w:rPr>
          <w:sz w:val="20"/>
          <w:szCs w:val="20"/>
        </w:rPr>
        <w:t>Обучающийся</w:t>
      </w:r>
      <w:r w:rsidRPr="00BE5EF7">
        <w:rPr>
          <w:sz w:val="20"/>
          <w:szCs w:val="20"/>
        </w:rPr>
        <w:t>, с другой стороны, заключили настоящий договор о нижеследующем:</w:t>
      </w:r>
    </w:p>
    <w:p w:rsidR="00B544E3" w:rsidRDefault="00B544E3" w:rsidP="00CF4A98">
      <w:pPr>
        <w:ind w:firstLine="720"/>
        <w:jc w:val="both"/>
        <w:rPr>
          <w:sz w:val="20"/>
          <w:szCs w:val="20"/>
        </w:rPr>
      </w:pPr>
    </w:p>
    <w:p w:rsidR="00CF4A98" w:rsidRPr="00BE5EF7" w:rsidRDefault="00CF4A98" w:rsidP="00CF4A98">
      <w:pPr>
        <w:ind w:firstLine="720"/>
        <w:jc w:val="center"/>
        <w:rPr>
          <w:b/>
          <w:sz w:val="20"/>
          <w:szCs w:val="20"/>
        </w:rPr>
      </w:pPr>
      <w:r w:rsidRPr="00BE5EF7">
        <w:rPr>
          <w:b/>
          <w:sz w:val="20"/>
          <w:szCs w:val="20"/>
        </w:rPr>
        <w:t>1. ПРЕДМЕТ ДОГОВОРА</w:t>
      </w:r>
    </w:p>
    <w:p w:rsidR="00CF4A98" w:rsidRDefault="00CF4A98" w:rsidP="00CF4A9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1.1 </w:t>
      </w:r>
      <w:r w:rsidRPr="00BE5EF7">
        <w:rPr>
          <w:sz w:val="20"/>
          <w:szCs w:val="20"/>
        </w:rPr>
        <w:t xml:space="preserve">Исполнитель предоставляет, а </w:t>
      </w:r>
      <w:r>
        <w:rPr>
          <w:sz w:val="20"/>
          <w:szCs w:val="20"/>
        </w:rPr>
        <w:t>Обучающийся</w:t>
      </w:r>
      <w:r w:rsidRPr="00BE5EF7">
        <w:rPr>
          <w:sz w:val="20"/>
          <w:szCs w:val="20"/>
        </w:rPr>
        <w:t xml:space="preserve"> </w:t>
      </w:r>
      <w:proofErr w:type="gramStart"/>
      <w:r w:rsidRPr="00BE5EF7">
        <w:rPr>
          <w:sz w:val="20"/>
          <w:szCs w:val="20"/>
        </w:rPr>
        <w:t>оплачивает  обучение</w:t>
      </w:r>
      <w:proofErr w:type="gramEnd"/>
      <w:r w:rsidRPr="00BE5EF7">
        <w:rPr>
          <w:sz w:val="20"/>
          <w:szCs w:val="20"/>
        </w:rPr>
        <w:t xml:space="preserve"> </w:t>
      </w:r>
      <w:r>
        <w:rPr>
          <w:sz w:val="20"/>
          <w:szCs w:val="20"/>
        </w:rPr>
        <w:t>(по профессии, курсу, теме):</w:t>
      </w:r>
    </w:p>
    <w:p w:rsidR="00CF4A98" w:rsidRDefault="00CF4A98" w:rsidP="00CF4A98">
      <w:pPr>
        <w:rPr>
          <w:sz w:val="20"/>
          <w:szCs w:val="20"/>
        </w:rPr>
      </w:pPr>
      <w:r w:rsidRPr="00BE5EF7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___________________________________________</w:t>
      </w:r>
      <w:r w:rsidRPr="00BE5EF7">
        <w:rPr>
          <w:sz w:val="20"/>
          <w:szCs w:val="20"/>
        </w:rPr>
        <w:t>_________</w:t>
      </w:r>
      <w:r>
        <w:rPr>
          <w:sz w:val="20"/>
          <w:szCs w:val="20"/>
        </w:rPr>
        <w:t>_</w:t>
      </w:r>
    </w:p>
    <w:p w:rsidR="00CF4A98" w:rsidRPr="00BE5EF7" w:rsidRDefault="00CF4A98" w:rsidP="00CF4A9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__________________________________________________________________________________________________.</w:t>
      </w:r>
    </w:p>
    <w:p w:rsidR="00CF4A98" w:rsidRPr="00BE5EF7" w:rsidRDefault="00CF4A98" w:rsidP="00CF4A98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 </w:t>
      </w:r>
      <w:r w:rsidRPr="00BE5EF7">
        <w:rPr>
          <w:rFonts w:ascii="Times New Roman" w:hAnsi="Times New Roman"/>
        </w:rPr>
        <w:t>Срок обучения составляет_________________</w:t>
      </w:r>
      <w:r>
        <w:rPr>
          <w:rFonts w:ascii="Times New Roman" w:hAnsi="Times New Roman"/>
        </w:rPr>
        <w:t>_________________________________________________</w:t>
      </w:r>
      <w:r w:rsidRPr="00BE5EF7">
        <w:rPr>
          <w:rFonts w:ascii="Times New Roman" w:hAnsi="Times New Roman"/>
        </w:rPr>
        <w:t>.</w:t>
      </w:r>
    </w:p>
    <w:p w:rsidR="00CF4A98" w:rsidRPr="00BE5EF7" w:rsidRDefault="00CF4A98" w:rsidP="00CF4A98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1.3 </w:t>
      </w:r>
      <w:r w:rsidRPr="00BE5EF7">
        <w:rPr>
          <w:sz w:val="20"/>
          <w:szCs w:val="20"/>
        </w:rPr>
        <w:t xml:space="preserve">Образовательные услуги оказываются Исполнителем в период с ___ _____________ 20____ года </w:t>
      </w:r>
    </w:p>
    <w:p w:rsidR="00CF4A98" w:rsidRPr="00BE5EF7" w:rsidRDefault="00CF4A98" w:rsidP="00CF4A98">
      <w:pPr>
        <w:rPr>
          <w:sz w:val="20"/>
          <w:szCs w:val="20"/>
        </w:rPr>
      </w:pPr>
      <w:r w:rsidRPr="00BE5EF7">
        <w:rPr>
          <w:sz w:val="20"/>
          <w:szCs w:val="20"/>
        </w:rPr>
        <w:t>по ___ _____________ 20____ года.</w:t>
      </w:r>
    </w:p>
    <w:p w:rsidR="00CF4A98" w:rsidRPr="00BE5EF7" w:rsidRDefault="00CF4A98" w:rsidP="00CF4A98">
      <w:pPr>
        <w:pStyle w:val="a3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 </w:t>
      </w:r>
      <w:r w:rsidRPr="00BE5EF7">
        <w:rPr>
          <w:rFonts w:ascii="Times New Roman" w:hAnsi="Times New Roman" w:cs="Times New Roman"/>
          <w:sz w:val="20"/>
          <w:szCs w:val="20"/>
        </w:rPr>
        <w:t xml:space="preserve">После прохождения Обучающимися полного курса обучения и успешной итоговой аттестации выдается </w:t>
      </w:r>
      <w:r>
        <w:rPr>
          <w:rFonts w:ascii="Times New Roman" w:hAnsi="Times New Roman" w:cs="Times New Roman"/>
          <w:sz w:val="20"/>
          <w:szCs w:val="20"/>
        </w:rPr>
        <w:t>_________________________. (свидетельство, удостоверение).</w:t>
      </w:r>
    </w:p>
    <w:p w:rsidR="00CF4A98" w:rsidRDefault="00CF4A98" w:rsidP="00CF4A98">
      <w:pPr>
        <w:rPr>
          <w:sz w:val="20"/>
          <w:szCs w:val="20"/>
        </w:rPr>
      </w:pPr>
      <w:r w:rsidRPr="00BE5EF7">
        <w:rPr>
          <w:sz w:val="20"/>
          <w:szCs w:val="20"/>
        </w:rPr>
        <w:tab/>
      </w:r>
      <w:r>
        <w:rPr>
          <w:sz w:val="20"/>
          <w:szCs w:val="20"/>
        </w:rPr>
        <w:t>1.5 Ф</w:t>
      </w:r>
      <w:r w:rsidRPr="00BE5EF7">
        <w:rPr>
          <w:sz w:val="20"/>
          <w:szCs w:val="20"/>
        </w:rPr>
        <w:t>орма обучения – очная.</w:t>
      </w:r>
    </w:p>
    <w:p w:rsidR="00CF4A98" w:rsidRPr="00BE5EF7" w:rsidRDefault="00CF4A98" w:rsidP="00CF4A98">
      <w:pPr>
        <w:ind w:firstLine="720"/>
        <w:jc w:val="center"/>
        <w:rPr>
          <w:b/>
          <w:sz w:val="20"/>
          <w:szCs w:val="20"/>
        </w:rPr>
      </w:pPr>
      <w:r w:rsidRPr="00BE5EF7">
        <w:rPr>
          <w:b/>
          <w:sz w:val="20"/>
          <w:szCs w:val="20"/>
        </w:rPr>
        <w:t xml:space="preserve">2. ПРАВА ИСПОЛНИТЕЛЯ И </w:t>
      </w:r>
      <w:r>
        <w:rPr>
          <w:b/>
          <w:sz w:val="20"/>
          <w:szCs w:val="20"/>
        </w:rPr>
        <w:t>ОБУЧАЮЩЕГОСЯ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 xml:space="preserve"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 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 xml:space="preserve">2.2. </w:t>
      </w:r>
      <w:r>
        <w:rPr>
          <w:sz w:val="20"/>
          <w:szCs w:val="20"/>
        </w:rPr>
        <w:t>Обучающийся</w:t>
      </w:r>
      <w:r w:rsidRPr="00BE5EF7">
        <w:rPr>
          <w:sz w:val="20"/>
          <w:szCs w:val="20"/>
        </w:rPr>
        <w:t xml:space="preserve">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 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 xml:space="preserve">2.3. Обучающийся вправе: 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 xml:space="preserve">обращаться к работникам Исполнителя по вопросам, касающимся процесса обучения в образовательном учреждении; 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 xml:space="preserve">получать полную и достоверную информацию об оценке своих знаний, умений и навыков, а также о критериях этой оценки; </w:t>
      </w:r>
    </w:p>
    <w:p w:rsidR="00CF4A98" w:rsidRDefault="00CF4A98" w:rsidP="00CF4A98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CF4A98" w:rsidRDefault="00CF4A98" w:rsidP="00CF4A98">
      <w:pPr>
        <w:ind w:firstLine="720"/>
        <w:jc w:val="center"/>
        <w:rPr>
          <w:b/>
          <w:sz w:val="20"/>
          <w:szCs w:val="20"/>
        </w:rPr>
      </w:pPr>
      <w:r w:rsidRPr="00BE5EF7">
        <w:rPr>
          <w:b/>
          <w:sz w:val="20"/>
          <w:szCs w:val="20"/>
        </w:rPr>
        <w:t xml:space="preserve">3. ОБЯЗАННОСТИ ИСПОЛНИТЕЛЯ </w:t>
      </w:r>
      <w:r>
        <w:rPr>
          <w:b/>
          <w:sz w:val="20"/>
          <w:szCs w:val="20"/>
        </w:rPr>
        <w:t>И ОБУЧАЮЩЕГОСЯ</w:t>
      </w:r>
    </w:p>
    <w:p w:rsidR="00CF4A98" w:rsidRPr="00CF4A98" w:rsidRDefault="00CF4A98" w:rsidP="00CF4A98">
      <w:pPr>
        <w:ind w:firstLine="720"/>
        <w:rPr>
          <w:sz w:val="20"/>
          <w:szCs w:val="20"/>
        </w:rPr>
      </w:pPr>
      <w:r w:rsidRPr="00CF4A98">
        <w:rPr>
          <w:sz w:val="20"/>
          <w:szCs w:val="20"/>
        </w:rPr>
        <w:t>3.1 Исполнитель обязан: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>3.1.</w:t>
      </w:r>
      <w:r>
        <w:rPr>
          <w:sz w:val="20"/>
          <w:szCs w:val="20"/>
        </w:rPr>
        <w:t>1</w:t>
      </w:r>
      <w:r w:rsidRPr="00BE5EF7">
        <w:rPr>
          <w:sz w:val="20"/>
          <w:szCs w:val="20"/>
        </w:rPr>
        <w:t xml:space="preserve"> Зачислить Обучающегося, выполнившего установленные Уставом и иными локальными нормативными актами Исполнителя условия приема, в Государственное профессиональное образовательное учреждение «</w:t>
      </w:r>
      <w:proofErr w:type="spellStart"/>
      <w:r w:rsidRPr="00BE5EF7">
        <w:rPr>
          <w:sz w:val="20"/>
          <w:szCs w:val="20"/>
        </w:rPr>
        <w:t>Юргинский</w:t>
      </w:r>
      <w:proofErr w:type="spellEnd"/>
      <w:r w:rsidRPr="00BE5EF7">
        <w:rPr>
          <w:sz w:val="20"/>
          <w:szCs w:val="20"/>
        </w:rPr>
        <w:t xml:space="preserve"> технологический колледж»</w:t>
      </w:r>
      <w:r>
        <w:rPr>
          <w:sz w:val="20"/>
          <w:szCs w:val="20"/>
        </w:rPr>
        <w:t xml:space="preserve"> имени </w:t>
      </w:r>
      <w:proofErr w:type="spellStart"/>
      <w:r>
        <w:rPr>
          <w:sz w:val="20"/>
          <w:szCs w:val="20"/>
        </w:rPr>
        <w:t>Павлючкова</w:t>
      </w:r>
      <w:proofErr w:type="spellEnd"/>
      <w:r>
        <w:rPr>
          <w:sz w:val="20"/>
          <w:szCs w:val="20"/>
        </w:rPr>
        <w:t xml:space="preserve"> Геннадия Антоновича</w:t>
      </w:r>
      <w:r w:rsidRPr="00BE5EF7">
        <w:rPr>
          <w:sz w:val="20"/>
          <w:szCs w:val="20"/>
        </w:rPr>
        <w:t>.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>3.</w:t>
      </w:r>
      <w:r>
        <w:rPr>
          <w:sz w:val="20"/>
          <w:szCs w:val="20"/>
        </w:rPr>
        <w:t>1.2</w:t>
      </w:r>
      <w:r w:rsidRPr="00BE5EF7">
        <w:rPr>
          <w:sz w:val="20"/>
          <w:szCs w:val="20"/>
        </w:rPr>
        <w:t xml:space="preserve"> Создать Обучающемуся необходимые условия для освоения </w:t>
      </w:r>
      <w:proofErr w:type="gramStart"/>
      <w:r w:rsidRPr="00BE5EF7">
        <w:rPr>
          <w:sz w:val="20"/>
          <w:szCs w:val="20"/>
        </w:rPr>
        <w:t>выбранной  программы</w:t>
      </w:r>
      <w:proofErr w:type="gramEnd"/>
      <w:r w:rsidRPr="00BE5EF7">
        <w:rPr>
          <w:sz w:val="20"/>
          <w:szCs w:val="20"/>
        </w:rPr>
        <w:t xml:space="preserve">. </w:t>
      </w:r>
    </w:p>
    <w:p w:rsidR="00CF4A98" w:rsidRDefault="00CF4A98" w:rsidP="00CF4A98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>3.</w:t>
      </w:r>
      <w:r>
        <w:rPr>
          <w:sz w:val="20"/>
          <w:szCs w:val="20"/>
        </w:rPr>
        <w:t>1.3</w:t>
      </w:r>
      <w:r w:rsidRPr="00BE5EF7">
        <w:rPr>
          <w:sz w:val="20"/>
          <w:szCs w:val="20"/>
        </w:rPr>
        <w:t xml:space="preserve">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3.2 Обучающийся обязан: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3.2.1</w:t>
      </w:r>
      <w:r w:rsidRPr="00BE5EF7">
        <w:rPr>
          <w:sz w:val="20"/>
          <w:szCs w:val="20"/>
        </w:rPr>
        <w:t xml:space="preserve">. Своевременно вносить плату за предоставляемые услуги, указанные в разделе 5 настоящего договора. 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3.2.2</w:t>
      </w:r>
      <w:r w:rsidRPr="00BE5EF7">
        <w:rPr>
          <w:sz w:val="20"/>
          <w:szCs w:val="20"/>
        </w:rPr>
        <w:t xml:space="preserve"> Возмещать ущерб, причиненный имуществу Исполнителя, в соответствии с законодательством Российской Федерации. 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3.2.3</w:t>
      </w:r>
      <w:r w:rsidRPr="00BE5EF7">
        <w:rPr>
          <w:sz w:val="20"/>
          <w:szCs w:val="20"/>
        </w:rPr>
        <w:t xml:space="preserve"> Посещать занятия, указанные в учебном расписании. 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3.2.4</w:t>
      </w:r>
      <w:r w:rsidRPr="00BE5EF7">
        <w:rPr>
          <w:sz w:val="20"/>
          <w:szCs w:val="20"/>
        </w:rPr>
        <w:t xml:space="preserve"> В установленные сроки выполнять учебные задания, не допускать пропуски занятий без неуважительных причин. 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3.2.5</w:t>
      </w:r>
      <w:r w:rsidRPr="00BE5EF7">
        <w:rPr>
          <w:sz w:val="20"/>
          <w:szCs w:val="20"/>
        </w:rPr>
        <w:t xml:space="preserve"> Соблюдать требования Устава Исполнителя, Правила внутреннего распорядка и иные локальные нормативные акты, соблюдать учебную дисциплину и общепринятые нормы поведения.  </w:t>
      </w:r>
    </w:p>
    <w:p w:rsidR="00CF4A98" w:rsidRDefault="00CF4A98" w:rsidP="00CF4A98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3.2.6</w:t>
      </w:r>
      <w:r w:rsidRPr="00BE5EF7">
        <w:rPr>
          <w:sz w:val="20"/>
          <w:szCs w:val="20"/>
        </w:rPr>
        <w:t xml:space="preserve"> Бережно относиться к имуществу Исполнителя и нести полную материальную ответственность за вверенные ему материальные ценности, оборудование и имущество колледжа.</w:t>
      </w:r>
    </w:p>
    <w:p w:rsidR="00CF4A98" w:rsidRDefault="00CF4A98" w:rsidP="00CF4A98">
      <w:pPr>
        <w:ind w:firstLine="720"/>
        <w:jc w:val="both"/>
        <w:rPr>
          <w:b/>
          <w:sz w:val="20"/>
          <w:szCs w:val="20"/>
        </w:rPr>
      </w:pPr>
      <w:r w:rsidRPr="00CF4A98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4</w:t>
      </w:r>
      <w:r w:rsidRPr="00CF4A98">
        <w:rPr>
          <w:b/>
          <w:sz w:val="20"/>
          <w:szCs w:val="20"/>
        </w:rPr>
        <w:t>. ОТВЕТСТВЕННОСТЬ ИСПОЛНИТЕЛЯ И ОБУЧАЮЩЕГОСЯ</w:t>
      </w:r>
    </w:p>
    <w:p w:rsidR="00CF4A98" w:rsidRPr="00CF4A98" w:rsidRDefault="00CF4A98" w:rsidP="00CF4A98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F4A98">
        <w:rPr>
          <w:sz w:val="20"/>
          <w:szCs w:val="20"/>
        </w:rPr>
        <w:t xml:space="preserve">             4.1. Условия, на которых заключен настоящий Договор, могут быть изменены по письменному соглашению Сторон или в соответствии с законодательством Российской Федерации. Изменения Договора оформляются дополнительными соглашениями к Договору.</w:t>
      </w:r>
    </w:p>
    <w:p w:rsidR="00CF4A98" w:rsidRPr="00CF4A98" w:rsidRDefault="00CF4A98" w:rsidP="00CF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F4A98">
        <w:rPr>
          <w:sz w:val="20"/>
          <w:szCs w:val="20"/>
        </w:rPr>
        <w:t xml:space="preserve">             4.2. Настоящий Договор может быть досрочно расторгнут, о чем сторона обязана письменно уведомить вторую сторону о намерении расторгнуть договор не менее чем за 3 рабочих дня до даты его расторжения.</w:t>
      </w:r>
    </w:p>
    <w:p w:rsidR="00CF4A98" w:rsidRDefault="00CF4A98" w:rsidP="00CF4A98">
      <w:pPr>
        <w:ind w:firstLine="720"/>
        <w:jc w:val="both"/>
        <w:rPr>
          <w:sz w:val="20"/>
          <w:szCs w:val="20"/>
        </w:rPr>
      </w:pPr>
      <w:r w:rsidRPr="00CF4A98">
        <w:rPr>
          <w:sz w:val="20"/>
          <w:szCs w:val="20"/>
        </w:rPr>
        <w:t>4.3.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</w:t>
      </w:r>
    </w:p>
    <w:p w:rsidR="00B544E3" w:rsidRDefault="00B544E3" w:rsidP="00CF4A98">
      <w:pPr>
        <w:ind w:firstLine="720"/>
        <w:jc w:val="both"/>
        <w:rPr>
          <w:sz w:val="20"/>
          <w:szCs w:val="20"/>
        </w:rPr>
      </w:pPr>
    </w:p>
    <w:p w:rsidR="00B544E3" w:rsidRPr="00CF4A98" w:rsidRDefault="00B544E3" w:rsidP="00CF4A98">
      <w:pPr>
        <w:ind w:firstLine="720"/>
        <w:jc w:val="both"/>
        <w:rPr>
          <w:b/>
          <w:sz w:val="20"/>
          <w:szCs w:val="20"/>
        </w:rPr>
      </w:pPr>
    </w:p>
    <w:p w:rsidR="00CF4A98" w:rsidRPr="00BE5EF7" w:rsidRDefault="00CF4A98" w:rsidP="00CF4A98">
      <w:pPr>
        <w:jc w:val="center"/>
        <w:rPr>
          <w:b/>
          <w:sz w:val="20"/>
          <w:szCs w:val="20"/>
        </w:rPr>
      </w:pPr>
      <w:r w:rsidRPr="00BE5EF7">
        <w:rPr>
          <w:b/>
          <w:sz w:val="20"/>
          <w:szCs w:val="20"/>
        </w:rPr>
        <w:t>5. ОПЛАТА УСЛУГ</w:t>
      </w:r>
    </w:p>
    <w:p w:rsidR="00437250" w:rsidRPr="00BE5EF7" w:rsidRDefault="00437250" w:rsidP="00437250">
      <w:pPr>
        <w:ind w:firstLine="720"/>
        <w:jc w:val="both"/>
        <w:rPr>
          <w:sz w:val="20"/>
          <w:szCs w:val="20"/>
        </w:rPr>
      </w:pPr>
      <w:bookmarkStart w:id="0" w:name="sub_700"/>
      <w:r w:rsidRPr="00BE5EF7">
        <w:rPr>
          <w:sz w:val="20"/>
          <w:szCs w:val="20"/>
        </w:rPr>
        <w:t>5.1. Заказчик оплачивает услуги, преду</w:t>
      </w:r>
      <w:r>
        <w:rPr>
          <w:sz w:val="20"/>
          <w:szCs w:val="20"/>
        </w:rPr>
        <w:t xml:space="preserve">смотренные настоящим договором </w:t>
      </w:r>
      <w:r w:rsidRPr="00BE5EF7">
        <w:rPr>
          <w:sz w:val="20"/>
          <w:szCs w:val="20"/>
        </w:rPr>
        <w:t>в сумме (в месяц) __________________________________________________________________________________________________.</w:t>
      </w:r>
    </w:p>
    <w:p w:rsidR="00437250" w:rsidRPr="00BE5EF7" w:rsidRDefault="00437250" w:rsidP="00437250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>Полная стоимость образовательных услуг за весь срок обучения составляет __________________________________________________________________________________________________.</w:t>
      </w:r>
    </w:p>
    <w:p w:rsidR="00437250" w:rsidRPr="00BE5EF7" w:rsidRDefault="00437250" w:rsidP="00437250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>5.2. Оплата образовательных услуг производится ежемесячно до ____________________</w:t>
      </w:r>
      <w:r>
        <w:rPr>
          <w:sz w:val="20"/>
          <w:szCs w:val="20"/>
        </w:rPr>
        <w:t>_______________</w:t>
      </w:r>
      <w:r w:rsidRPr="00BE5EF7">
        <w:rPr>
          <w:sz w:val="20"/>
          <w:szCs w:val="20"/>
        </w:rPr>
        <w:t>.</w:t>
      </w:r>
    </w:p>
    <w:p w:rsidR="00437250" w:rsidRPr="000E3C6C" w:rsidRDefault="00437250" w:rsidP="0043725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E5EF7">
        <w:rPr>
          <w:sz w:val="20"/>
          <w:szCs w:val="20"/>
        </w:rPr>
        <w:t xml:space="preserve">5.3. </w:t>
      </w:r>
      <w:r w:rsidRPr="000E3C6C">
        <w:rPr>
          <w:sz w:val="20"/>
          <w:szCs w:val="20"/>
        </w:rPr>
        <w:t>Оплата производится за наличный расчет, осуществляется в кассе ГПОУ ЮТК</w:t>
      </w:r>
      <w:r>
        <w:rPr>
          <w:sz w:val="20"/>
          <w:szCs w:val="20"/>
        </w:rPr>
        <w:t xml:space="preserve"> им. </w:t>
      </w:r>
      <w:proofErr w:type="spellStart"/>
      <w:r>
        <w:rPr>
          <w:sz w:val="20"/>
          <w:szCs w:val="20"/>
        </w:rPr>
        <w:t>Павлючкова</w:t>
      </w:r>
      <w:proofErr w:type="spellEnd"/>
      <w:r>
        <w:rPr>
          <w:sz w:val="20"/>
          <w:szCs w:val="20"/>
        </w:rPr>
        <w:t xml:space="preserve"> Г.А.</w:t>
      </w:r>
      <w:r w:rsidRPr="000E3C6C">
        <w:rPr>
          <w:sz w:val="20"/>
          <w:szCs w:val="20"/>
        </w:rPr>
        <w:t xml:space="preserve"> по адресу: г. Юрга, ул. Заводская</w:t>
      </w:r>
      <w:r w:rsidRPr="001F1CA1">
        <w:rPr>
          <w:sz w:val="20"/>
          <w:szCs w:val="20"/>
        </w:rPr>
        <w:t>, 18 или</w:t>
      </w:r>
      <w:r w:rsidRPr="000E3C6C">
        <w:rPr>
          <w:sz w:val="20"/>
          <w:szCs w:val="20"/>
        </w:rPr>
        <w:t xml:space="preserve"> перечислением на расчетный счет колледжа</w:t>
      </w:r>
      <w:r>
        <w:rPr>
          <w:sz w:val="20"/>
          <w:szCs w:val="20"/>
        </w:rPr>
        <w:t>.</w:t>
      </w:r>
    </w:p>
    <w:p w:rsidR="00437250" w:rsidRPr="00BE5EF7" w:rsidRDefault="00437250" w:rsidP="00437250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>5.4. Оплата услуг, предусмотренная настоящим разделом,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дополнение к настоящему договору Изменение стоимости оплаты оформляется дополнительным соглашением к договору. При изменении стоимости образовательных услуг Исполнитель извещает об этом Заказчика (Обучающегося) не позднее, чем за один месяц.</w:t>
      </w:r>
    </w:p>
    <w:p w:rsidR="00437250" w:rsidRDefault="00437250" w:rsidP="00437250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 xml:space="preserve">5.5. При условии оплаты услуг авансовым платежом возврат денежных средств производится со следующего месяца издания приказа об отчислении. </w:t>
      </w:r>
    </w:p>
    <w:p w:rsidR="00CF4A98" w:rsidRPr="00BE5EF7" w:rsidRDefault="00CF4A98" w:rsidP="00CF4A98">
      <w:pPr>
        <w:pStyle w:val="1"/>
        <w:spacing w:before="0" w:after="0"/>
        <w:rPr>
          <w:rFonts w:ascii="Times New Roman" w:hAnsi="Times New Roman"/>
          <w:caps/>
          <w:color w:val="auto"/>
          <w:sz w:val="20"/>
          <w:szCs w:val="20"/>
        </w:rPr>
      </w:pPr>
      <w:r w:rsidRPr="00BE5EF7">
        <w:rPr>
          <w:rFonts w:ascii="Times New Roman" w:hAnsi="Times New Roman"/>
          <w:caps/>
          <w:color w:val="auto"/>
          <w:sz w:val="20"/>
          <w:szCs w:val="20"/>
        </w:rPr>
        <w:t>6. изменение и расторжение договора</w:t>
      </w:r>
    </w:p>
    <w:p w:rsidR="00CF4A98" w:rsidRPr="00BE5EF7" w:rsidRDefault="00CF4A98" w:rsidP="00CF4A98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bookmarkStart w:id="1" w:name="sub_771"/>
      <w:bookmarkEnd w:id="0"/>
      <w:r w:rsidRPr="00BE5EF7">
        <w:rPr>
          <w:rFonts w:ascii="Times New Roman" w:hAnsi="Times New Roman" w:cs="Times New Roman"/>
          <w:sz w:val="20"/>
          <w:szCs w:val="20"/>
        </w:rPr>
        <w:t>6.1. Условия, на которых заключен настоящий договор, могут быть</w:t>
      </w:r>
      <w:bookmarkEnd w:id="1"/>
      <w:r w:rsidRPr="00BE5EF7">
        <w:rPr>
          <w:rFonts w:ascii="Times New Roman" w:hAnsi="Times New Roman" w:cs="Times New Roman"/>
          <w:sz w:val="20"/>
          <w:szCs w:val="20"/>
        </w:rPr>
        <w:t xml:space="preserve"> изменены либо по соглашению сторон, либо в соответствии с действующим законодательством РФ.</w:t>
      </w:r>
    </w:p>
    <w:p w:rsidR="00CF4A98" w:rsidRPr="00BE5EF7" w:rsidRDefault="00CF4A98" w:rsidP="00CF4A98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bookmarkStart w:id="2" w:name="sub_772"/>
      <w:r w:rsidRPr="00BE5EF7">
        <w:rPr>
          <w:rFonts w:ascii="Times New Roman" w:hAnsi="Times New Roman" w:cs="Times New Roman"/>
          <w:sz w:val="20"/>
          <w:szCs w:val="20"/>
        </w:rPr>
        <w:t>6.2. Настоящий договор может быть расторгнут по соглашению сторон.</w:t>
      </w:r>
    </w:p>
    <w:p w:rsidR="00CF4A98" w:rsidRPr="00BE5EF7" w:rsidRDefault="00CF4A98" w:rsidP="00CF4A98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bookmarkStart w:id="3" w:name="sub_773"/>
      <w:bookmarkEnd w:id="2"/>
      <w:r w:rsidRPr="00BE5EF7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.3. </w:t>
      </w:r>
      <w:r w:rsidRPr="00BE5EF7">
        <w:rPr>
          <w:rFonts w:ascii="Times New Roman" w:hAnsi="Times New Roman" w:cs="Times New Roman"/>
          <w:sz w:val="20"/>
          <w:szCs w:val="20"/>
        </w:rPr>
        <w:t>Обучающийся вправе отказаться от исполнения договора при условии</w:t>
      </w:r>
      <w:bookmarkEnd w:id="3"/>
      <w:r w:rsidRPr="00BE5EF7">
        <w:rPr>
          <w:rFonts w:ascii="Times New Roman" w:hAnsi="Times New Roman" w:cs="Times New Roman"/>
          <w:sz w:val="20"/>
          <w:szCs w:val="20"/>
        </w:rPr>
        <w:t xml:space="preserve"> оплаты Исполнителю фактически понесенных им расходов.</w:t>
      </w:r>
      <w:bookmarkStart w:id="4" w:name="sub_7731"/>
      <w:r w:rsidRPr="00BE5EF7">
        <w:rPr>
          <w:rFonts w:ascii="Times New Roman" w:hAnsi="Times New Roman" w:cs="Times New Roman"/>
          <w:sz w:val="20"/>
          <w:szCs w:val="20"/>
        </w:rPr>
        <w:t xml:space="preserve"> </w:t>
      </w:r>
      <w:bookmarkStart w:id="5" w:name="sub_774"/>
      <w:bookmarkEnd w:id="4"/>
    </w:p>
    <w:p w:rsidR="00CF4A98" w:rsidRPr="00BE5EF7" w:rsidRDefault="00CF4A98" w:rsidP="00CF4A98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BE5EF7">
        <w:rPr>
          <w:rFonts w:ascii="Times New Roman" w:hAnsi="Times New Roman" w:cs="Times New Roman"/>
          <w:sz w:val="20"/>
          <w:szCs w:val="20"/>
        </w:rPr>
        <w:t xml:space="preserve">6.4. </w:t>
      </w:r>
      <w:bookmarkEnd w:id="5"/>
      <w:r w:rsidRPr="00BE5EF7">
        <w:rPr>
          <w:rFonts w:ascii="Times New Roman" w:hAnsi="Times New Roman" w:cs="Times New Roman"/>
          <w:sz w:val="20"/>
          <w:szCs w:val="20"/>
        </w:rPr>
        <w:t>По инициативе Исполнителя договор может быть расторгнут в одностороннем порядке в случае:</w:t>
      </w:r>
    </w:p>
    <w:p w:rsidR="00CF4A98" w:rsidRPr="00BE5EF7" w:rsidRDefault="00CF4A98" w:rsidP="00CF4A98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BE5EF7">
        <w:rPr>
          <w:rFonts w:ascii="Times New Roman" w:hAnsi="Times New Roman" w:cs="Times New Roman"/>
          <w:sz w:val="20"/>
          <w:szCs w:val="20"/>
        </w:rPr>
        <w:t xml:space="preserve">- невыполнения обучающимся по программе (части программы) обязанностей по добросовестному освоению </w:t>
      </w:r>
      <w:proofErr w:type="gramStart"/>
      <w:r w:rsidRPr="00BE5EF7">
        <w:rPr>
          <w:rFonts w:ascii="Times New Roman" w:hAnsi="Times New Roman" w:cs="Times New Roman"/>
          <w:sz w:val="20"/>
          <w:szCs w:val="20"/>
        </w:rPr>
        <w:t>такой  программы</w:t>
      </w:r>
      <w:proofErr w:type="gramEnd"/>
      <w:r w:rsidRPr="00BE5EF7">
        <w:rPr>
          <w:rFonts w:ascii="Times New Roman" w:hAnsi="Times New Roman" w:cs="Times New Roman"/>
          <w:sz w:val="20"/>
          <w:szCs w:val="20"/>
        </w:rPr>
        <w:t xml:space="preserve"> (части программы) и выполнению учебного плана;</w:t>
      </w:r>
    </w:p>
    <w:p w:rsidR="00CF4A98" w:rsidRPr="00BE5EF7" w:rsidRDefault="00CF4A98" w:rsidP="00CF4A98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BE5EF7"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CF4A98" w:rsidRPr="00BE5EF7" w:rsidRDefault="00CF4A98" w:rsidP="00CF4A98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BE5EF7">
        <w:rPr>
          <w:rFonts w:ascii="Times New Roman" w:hAnsi="Times New Roman" w:cs="Times New Roman"/>
          <w:sz w:val="20"/>
          <w:szCs w:val="20"/>
        </w:rPr>
        <w:t xml:space="preserve">- просрочки оплаты стоимости </w:t>
      </w:r>
      <w:r>
        <w:rPr>
          <w:rFonts w:ascii="Times New Roman" w:hAnsi="Times New Roman" w:cs="Times New Roman"/>
          <w:sz w:val="20"/>
          <w:szCs w:val="20"/>
        </w:rPr>
        <w:t>платных</w:t>
      </w:r>
      <w:r w:rsidRPr="00BE5EF7">
        <w:rPr>
          <w:rFonts w:ascii="Times New Roman" w:hAnsi="Times New Roman" w:cs="Times New Roman"/>
          <w:sz w:val="20"/>
          <w:szCs w:val="20"/>
        </w:rPr>
        <w:t xml:space="preserve"> образовательных услуг;</w:t>
      </w:r>
    </w:p>
    <w:p w:rsidR="00CF4A98" w:rsidRDefault="00CF4A98" w:rsidP="00CF4A98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BE5EF7">
        <w:rPr>
          <w:rFonts w:ascii="Times New Roman" w:hAnsi="Times New Roman" w:cs="Times New Roman"/>
          <w:sz w:val="20"/>
          <w:szCs w:val="20"/>
        </w:rPr>
        <w:t xml:space="preserve">- невозможности надлежащего исполнения обязательств по оказанию </w:t>
      </w:r>
      <w:r>
        <w:rPr>
          <w:rFonts w:ascii="Times New Roman" w:hAnsi="Times New Roman" w:cs="Times New Roman"/>
          <w:sz w:val="20"/>
          <w:szCs w:val="20"/>
        </w:rPr>
        <w:t xml:space="preserve">платных </w:t>
      </w:r>
      <w:r w:rsidRPr="00BE5EF7">
        <w:rPr>
          <w:rFonts w:ascii="Times New Roman" w:hAnsi="Times New Roman" w:cs="Times New Roman"/>
          <w:sz w:val="20"/>
          <w:szCs w:val="20"/>
        </w:rPr>
        <w:t>образовательных услуг вследствие действий (бездействия) обучающегося.</w:t>
      </w:r>
    </w:p>
    <w:p w:rsidR="00CF4A98" w:rsidRPr="00BE5EF7" w:rsidRDefault="00CF4A98" w:rsidP="00CF4A98">
      <w:pPr>
        <w:pStyle w:val="a3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5EF7">
        <w:rPr>
          <w:rFonts w:ascii="Times New Roman" w:hAnsi="Times New Roman" w:cs="Times New Roman"/>
          <w:b/>
          <w:sz w:val="20"/>
          <w:szCs w:val="20"/>
        </w:rPr>
        <w:t>7. ПРОЧИЕ УСЛОВИЯ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 xml:space="preserve"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>7.2. До подписания договора Обучающийся ознакомлен со следующими документами: учебным планом, сметой расходов на обучение, правилами внутреннего распорядка.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 xml:space="preserve">7.3.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CF4A98" w:rsidRPr="00BE5EF7" w:rsidRDefault="00CF4A98" w:rsidP="00CF4A98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>7.4. Настоящий договор вступает в силу со дня его заключения сторонами и действует до «____</w:t>
      </w:r>
      <w:proofErr w:type="gramStart"/>
      <w:r w:rsidRPr="00BE5EF7">
        <w:rPr>
          <w:sz w:val="20"/>
          <w:szCs w:val="20"/>
        </w:rPr>
        <w:t>_»_</w:t>
      </w:r>
      <w:proofErr w:type="gramEnd"/>
      <w:r w:rsidRPr="00BE5EF7">
        <w:rPr>
          <w:sz w:val="20"/>
          <w:szCs w:val="20"/>
        </w:rPr>
        <w:t>__________</w:t>
      </w:r>
      <w:r>
        <w:rPr>
          <w:sz w:val="20"/>
          <w:szCs w:val="20"/>
        </w:rPr>
        <w:t>_____</w:t>
      </w:r>
      <w:r w:rsidRPr="00BE5EF7">
        <w:rPr>
          <w:sz w:val="20"/>
          <w:szCs w:val="20"/>
        </w:rPr>
        <w:t xml:space="preserve">20_____ г. </w:t>
      </w:r>
    </w:p>
    <w:p w:rsidR="00CF4A98" w:rsidRDefault="00CF4A98" w:rsidP="00CF4A98">
      <w:pPr>
        <w:ind w:firstLine="720"/>
        <w:jc w:val="both"/>
        <w:rPr>
          <w:sz w:val="20"/>
          <w:szCs w:val="20"/>
        </w:rPr>
      </w:pPr>
      <w:r w:rsidRPr="00BE5EF7">
        <w:rPr>
          <w:sz w:val="20"/>
          <w:szCs w:val="20"/>
        </w:rPr>
        <w:t xml:space="preserve">7.5. Договор составлен в двух экземплярах, имеющих равную юридическую силу. </w:t>
      </w:r>
    </w:p>
    <w:p w:rsidR="00B544E3" w:rsidRDefault="00B544E3" w:rsidP="00CF4A98">
      <w:pPr>
        <w:ind w:firstLine="720"/>
        <w:jc w:val="both"/>
        <w:rPr>
          <w:sz w:val="20"/>
          <w:szCs w:val="20"/>
        </w:rPr>
      </w:pPr>
    </w:p>
    <w:p w:rsidR="00CF4A98" w:rsidRPr="00BE5EF7" w:rsidRDefault="00CF4A98" w:rsidP="00CF4A98">
      <w:pPr>
        <w:ind w:firstLine="720"/>
        <w:jc w:val="center"/>
        <w:rPr>
          <w:b/>
          <w:caps/>
          <w:sz w:val="20"/>
          <w:szCs w:val="20"/>
        </w:rPr>
      </w:pPr>
      <w:r w:rsidRPr="00BE5EF7">
        <w:rPr>
          <w:b/>
          <w:caps/>
          <w:sz w:val="20"/>
          <w:szCs w:val="20"/>
        </w:rPr>
        <w:t>8. Адреса и реквизиты сторон</w:t>
      </w:r>
    </w:p>
    <w:tbl>
      <w:tblPr>
        <w:tblW w:w="10455" w:type="dxa"/>
        <w:tblLayout w:type="fixed"/>
        <w:tblLook w:val="01E0" w:firstRow="1" w:lastRow="1" w:firstColumn="1" w:lastColumn="1" w:noHBand="0" w:noVBand="0"/>
      </w:tblPr>
      <w:tblGrid>
        <w:gridCol w:w="5211"/>
        <w:gridCol w:w="5244"/>
      </w:tblGrid>
      <w:tr w:rsidR="00CF4A98" w:rsidRPr="00D2711C" w:rsidTr="00735A43">
        <w:trPr>
          <w:trHeight w:val="2510"/>
        </w:trPr>
        <w:tc>
          <w:tcPr>
            <w:tcW w:w="5211" w:type="dxa"/>
          </w:tcPr>
          <w:p w:rsidR="00CF4A98" w:rsidRPr="00D2711C" w:rsidRDefault="00CF4A98" w:rsidP="00735A43">
            <w:pPr>
              <w:rPr>
                <w:b/>
                <w:sz w:val="20"/>
                <w:szCs w:val="20"/>
              </w:rPr>
            </w:pPr>
            <w:r w:rsidRPr="00D2711C">
              <w:rPr>
                <w:b/>
                <w:sz w:val="20"/>
                <w:szCs w:val="20"/>
              </w:rPr>
              <w:t>Исполнитель:</w:t>
            </w:r>
          </w:p>
          <w:p w:rsidR="00CF4A98" w:rsidRDefault="00CF4A98" w:rsidP="00735A43">
            <w:pPr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 xml:space="preserve">Государственное </w:t>
            </w:r>
            <w:r>
              <w:rPr>
                <w:sz w:val="20"/>
                <w:szCs w:val="20"/>
              </w:rPr>
              <w:t>профессиональное</w:t>
            </w:r>
            <w:r w:rsidRPr="00D2711C">
              <w:rPr>
                <w:sz w:val="20"/>
                <w:szCs w:val="20"/>
              </w:rPr>
              <w:t xml:space="preserve"> образовательное учреждение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D2711C">
              <w:rPr>
                <w:sz w:val="20"/>
                <w:szCs w:val="20"/>
              </w:rPr>
              <w:t>Юргинский</w:t>
            </w:r>
            <w:proofErr w:type="spellEnd"/>
            <w:r w:rsidRPr="00D2711C">
              <w:rPr>
                <w:sz w:val="20"/>
                <w:szCs w:val="20"/>
              </w:rPr>
              <w:t xml:space="preserve"> технологический колледж</w:t>
            </w:r>
            <w:r>
              <w:rPr>
                <w:sz w:val="20"/>
                <w:szCs w:val="20"/>
              </w:rPr>
              <w:t xml:space="preserve">» им. </w:t>
            </w:r>
            <w:proofErr w:type="spellStart"/>
            <w:r>
              <w:rPr>
                <w:sz w:val="20"/>
                <w:szCs w:val="20"/>
              </w:rPr>
              <w:t>Павлючкова</w:t>
            </w:r>
            <w:proofErr w:type="spellEnd"/>
            <w:r>
              <w:rPr>
                <w:sz w:val="20"/>
                <w:szCs w:val="20"/>
              </w:rPr>
              <w:t xml:space="preserve"> Геннадия Антоновича (ГПОУ ЮТК им. </w:t>
            </w:r>
            <w:proofErr w:type="spellStart"/>
            <w:r>
              <w:rPr>
                <w:sz w:val="20"/>
                <w:szCs w:val="20"/>
              </w:rPr>
              <w:t>Павлючкова</w:t>
            </w:r>
            <w:proofErr w:type="spellEnd"/>
            <w:r>
              <w:rPr>
                <w:sz w:val="20"/>
                <w:szCs w:val="20"/>
              </w:rPr>
              <w:t xml:space="preserve"> Г.А.)</w:t>
            </w:r>
          </w:p>
          <w:p w:rsidR="00CF4A98" w:rsidRPr="00D2711C" w:rsidRDefault="00CF4A98" w:rsidP="00735A43">
            <w:pPr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 xml:space="preserve"> тел./факс (38451) 5-37-00</w:t>
            </w:r>
          </w:p>
          <w:p w:rsidR="00CF4A98" w:rsidRPr="00D2711C" w:rsidRDefault="00CF4A98" w:rsidP="00735A43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52050 г"/>
              </w:smartTagPr>
              <w:r>
                <w:rPr>
                  <w:sz w:val="20"/>
                  <w:szCs w:val="20"/>
                </w:rPr>
                <w:t xml:space="preserve">652050 </w:t>
              </w:r>
              <w:proofErr w:type="spellStart"/>
              <w:r>
                <w:rPr>
                  <w:sz w:val="20"/>
                  <w:szCs w:val="20"/>
                </w:rPr>
                <w:t>г</w:t>
              </w:r>
            </w:smartTag>
            <w:r>
              <w:rPr>
                <w:sz w:val="20"/>
                <w:szCs w:val="20"/>
              </w:rPr>
              <w:t>.Юрга</w:t>
            </w:r>
            <w:proofErr w:type="spellEnd"/>
            <w:r>
              <w:rPr>
                <w:sz w:val="20"/>
                <w:szCs w:val="20"/>
              </w:rPr>
              <w:t>, ул. Заводская 18</w:t>
            </w:r>
          </w:p>
          <w:p w:rsidR="00CF4A98" w:rsidRPr="00BB1CB7" w:rsidRDefault="00CF4A98" w:rsidP="00735A4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CB7">
              <w:rPr>
                <w:rFonts w:ascii="Times New Roman" w:hAnsi="Times New Roman"/>
                <w:sz w:val="20"/>
                <w:szCs w:val="20"/>
              </w:rPr>
              <w:t xml:space="preserve">Реквизиты банка: </w:t>
            </w:r>
          </w:p>
          <w:p w:rsidR="00CF4A98" w:rsidRDefault="00CF4A98" w:rsidP="00735A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МИНФИН КУЗБАССА</w:t>
            </w:r>
            <w:r w:rsidRPr="00BB1CB7">
              <w:rPr>
                <w:sz w:val="20"/>
                <w:szCs w:val="20"/>
              </w:rPr>
              <w:t xml:space="preserve"> (ГПОУ ЮТК</w:t>
            </w:r>
            <w:r>
              <w:rPr>
                <w:sz w:val="20"/>
                <w:szCs w:val="20"/>
              </w:rPr>
              <w:t xml:space="preserve"> им. </w:t>
            </w:r>
            <w:proofErr w:type="spellStart"/>
            <w:r>
              <w:rPr>
                <w:sz w:val="20"/>
                <w:szCs w:val="20"/>
              </w:rPr>
              <w:t>Павлючкова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  <w:r w:rsidRPr="00BB1CB7">
              <w:rPr>
                <w:sz w:val="20"/>
                <w:szCs w:val="20"/>
              </w:rPr>
              <w:t xml:space="preserve">  л/с 20396</w:t>
            </w:r>
            <w:r w:rsidRPr="00BB1CB7">
              <w:rPr>
                <w:sz w:val="20"/>
                <w:szCs w:val="20"/>
                <w:lang w:val="en-US"/>
              </w:rPr>
              <w:t>U</w:t>
            </w:r>
            <w:r w:rsidRPr="00BB1CB7">
              <w:rPr>
                <w:sz w:val="20"/>
                <w:szCs w:val="20"/>
              </w:rPr>
              <w:t>53590, л/с 21396</w:t>
            </w:r>
            <w:r w:rsidRPr="00BB1CB7">
              <w:rPr>
                <w:sz w:val="20"/>
                <w:szCs w:val="20"/>
                <w:lang w:val="en-US"/>
              </w:rPr>
              <w:t>U</w:t>
            </w:r>
            <w:r w:rsidRPr="00BB1CB7">
              <w:rPr>
                <w:sz w:val="20"/>
                <w:szCs w:val="20"/>
              </w:rPr>
              <w:t>53590)</w:t>
            </w:r>
          </w:p>
          <w:p w:rsidR="00CF4A98" w:rsidRPr="00D2711C" w:rsidRDefault="00CF4A98" w:rsidP="00735A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КЕМЕРОВО БАНКА РОССИИ//УФК по Кемеровской области – Кузбассу г. Кемерово</w:t>
            </w:r>
          </w:p>
          <w:p w:rsidR="00CF4A98" w:rsidRDefault="00CF4A98" w:rsidP="00735A43">
            <w:pPr>
              <w:jc w:val="both"/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р/</w:t>
            </w:r>
            <w:proofErr w:type="spellStart"/>
            <w:r w:rsidRPr="00D2711C">
              <w:rPr>
                <w:sz w:val="20"/>
                <w:szCs w:val="20"/>
              </w:rPr>
              <w:t>сч</w:t>
            </w:r>
            <w:proofErr w:type="spellEnd"/>
            <w:r w:rsidRPr="00D271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03224643320000003900</w:t>
            </w:r>
          </w:p>
          <w:p w:rsidR="00CF4A98" w:rsidRPr="00D2711C" w:rsidRDefault="00CF4A98" w:rsidP="00735A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  40102810745370000032</w:t>
            </w:r>
          </w:p>
          <w:p w:rsidR="00CF4A98" w:rsidRPr="00D2711C" w:rsidRDefault="00CF4A98" w:rsidP="00735A43">
            <w:pPr>
              <w:jc w:val="both"/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>013207212</w:t>
            </w:r>
          </w:p>
          <w:p w:rsidR="00CF4A98" w:rsidRPr="00D2711C" w:rsidRDefault="00CF4A98" w:rsidP="00735A43">
            <w:pPr>
              <w:spacing w:before="30" w:after="150"/>
              <w:jc w:val="both"/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 xml:space="preserve">ИНН/КПП </w:t>
            </w:r>
            <w:r>
              <w:rPr>
                <w:sz w:val="20"/>
                <w:szCs w:val="20"/>
              </w:rPr>
              <w:t>4230007047/423001001</w:t>
            </w:r>
          </w:p>
          <w:p w:rsidR="00CF4A98" w:rsidRDefault="00CF4A98" w:rsidP="00735A4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4A98" w:rsidRDefault="00CF4A98" w:rsidP="00735A4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4A98" w:rsidRDefault="00CF4A98" w:rsidP="00735A4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4A98" w:rsidRPr="00BB1CB7" w:rsidRDefault="00CF4A98" w:rsidP="00735A4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4A98" w:rsidRPr="00D2711C" w:rsidRDefault="00CF4A98" w:rsidP="00E43E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</w:t>
            </w:r>
            <w:r w:rsidRPr="00D2711C">
              <w:rPr>
                <w:sz w:val="20"/>
                <w:szCs w:val="20"/>
              </w:rPr>
              <w:t>ирект</w:t>
            </w:r>
            <w:bookmarkStart w:id="6" w:name="_GoBack"/>
            <w:bookmarkEnd w:id="6"/>
            <w:r w:rsidRPr="00D2711C">
              <w:rPr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 xml:space="preserve">  _</w:t>
            </w:r>
            <w:proofErr w:type="gramEnd"/>
            <w:r>
              <w:rPr>
                <w:sz w:val="20"/>
                <w:szCs w:val="20"/>
              </w:rPr>
              <w:t>________________С.А. Решетка</w:t>
            </w:r>
          </w:p>
        </w:tc>
        <w:tc>
          <w:tcPr>
            <w:tcW w:w="5244" w:type="dxa"/>
          </w:tcPr>
          <w:p w:rsidR="00CF4A98" w:rsidRPr="00D2711C" w:rsidRDefault="00CF4A98" w:rsidP="00735A43">
            <w:pPr>
              <w:jc w:val="both"/>
              <w:rPr>
                <w:b/>
                <w:sz w:val="20"/>
                <w:szCs w:val="20"/>
              </w:rPr>
            </w:pPr>
            <w:r w:rsidRPr="00D2711C">
              <w:rPr>
                <w:b/>
                <w:sz w:val="20"/>
                <w:szCs w:val="20"/>
              </w:rPr>
              <w:t>Обучающийся:</w:t>
            </w:r>
          </w:p>
          <w:p w:rsidR="00CF4A98" w:rsidRPr="00D2711C" w:rsidRDefault="00CF4A98" w:rsidP="00735A43">
            <w:pPr>
              <w:jc w:val="both"/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_____________________________________________</w:t>
            </w:r>
          </w:p>
          <w:p w:rsidR="00CF4A98" w:rsidRPr="00D2711C" w:rsidRDefault="00CF4A98" w:rsidP="00735A43">
            <w:pPr>
              <w:jc w:val="both"/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_____________________________________________</w:t>
            </w:r>
          </w:p>
          <w:p w:rsidR="00CF4A98" w:rsidRPr="00D2711C" w:rsidRDefault="00CF4A98" w:rsidP="00735A43">
            <w:pPr>
              <w:jc w:val="both"/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_____________________________________________</w:t>
            </w:r>
          </w:p>
          <w:p w:rsidR="00CF4A98" w:rsidRPr="00D2711C" w:rsidRDefault="00CF4A98" w:rsidP="00735A43">
            <w:pPr>
              <w:jc w:val="center"/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(Ф.И.О.)</w:t>
            </w:r>
          </w:p>
          <w:p w:rsidR="00CF4A98" w:rsidRPr="00D2711C" w:rsidRDefault="00CF4A98" w:rsidP="00735A43">
            <w:pPr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Паспортные данные:</w:t>
            </w:r>
          </w:p>
          <w:p w:rsidR="00CF4A98" w:rsidRPr="00D2711C" w:rsidRDefault="00CF4A98" w:rsidP="00735A43">
            <w:pPr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номер, серия__________________________________</w:t>
            </w:r>
          </w:p>
          <w:p w:rsidR="00CF4A98" w:rsidRPr="00D2711C" w:rsidRDefault="00CF4A98" w:rsidP="00735A43">
            <w:pPr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кем выдан____________________________________</w:t>
            </w:r>
          </w:p>
          <w:p w:rsidR="00CF4A98" w:rsidRPr="00D2711C" w:rsidRDefault="00CF4A98" w:rsidP="00735A43">
            <w:pPr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_____________________________________________</w:t>
            </w:r>
          </w:p>
          <w:p w:rsidR="00CF4A98" w:rsidRPr="00D2711C" w:rsidRDefault="00CF4A98" w:rsidP="00735A43">
            <w:pPr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_____________________________________________</w:t>
            </w:r>
          </w:p>
          <w:p w:rsidR="00CF4A98" w:rsidRDefault="00CF4A98" w:rsidP="00735A43">
            <w:pPr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когда_________________________________________</w:t>
            </w:r>
          </w:p>
          <w:p w:rsidR="00CF4A98" w:rsidRPr="00D2711C" w:rsidRDefault="00CF4A98" w:rsidP="00735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ИНН_________________________________________</w:t>
            </w:r>
          </w:p>
          <w:p w:rsidR="00CF4A98" w:rsidRPr="00D2711C" w:rsidRDefault="00CF4A98" w:rsidP="00735A43">
            <w:pPr>
              <w:rPr>
                <w:sz w:val="20"/>
                <w:szCs w:val="20"/>
              </w:rPr>
            </w:pPr>
          </w:p>
          <w:p w:rsidR="00CF4A98" w:rsidRPr="00D2711C" w:rsidRDefault="00CF4A98" w:rsidP="00735A43">
            <w:pPr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Адрес регистрации_____________________________</w:t>
            </w:r>
          </w:p>
          <w:p w:rsidR="00CF4A98" w:rsidRPr="00D2711C" w:rsidRDefault="00CF4A98" w:rsidP="00735A43">
            <w:pPr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_____________________________________________</w:t>
            </w:r>
          </w:p>
          <w:p w:rsidR="00CF4A98" w:rsidRPr="00D2711C" w:rsidRDefault="00CF4A98" w:rsidP="00735A43">
            <w:pPr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_____________________________________________</w:t>
            </w:r>
          </w:p>
          <w:p w:rsidR="00CF4A98" w:rsidRPr="00D2711C" w:rsidRDefault="00CF4A98" w:rsidP="00735A43">
            <w:pPr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_____________________________________________</w:t>
            </w:r>
          </w:p>
          <w:p w:rsidR="00CF4A98" w:rsidRPr="00D2711C" w:rsidRDefault="00CF4A98" w:rsidP="00735A43">
            <w:pPr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Телефон: _____________________________________</w:t>
            </w:r>
          </w:p>
          <w:p w:rsidR="00CF4A98" w:rsidRPr="00D2711C" w:rsidRDefault="00CF4A98" w:rsidP="00735A43">
            <w:pPr>
              <w:rPr>
                <w:sz w:val="20"/>
                <w:szCs w:val="20"/>
              </w:rPr>
            </w:pPr>
          </w:p>
          <w:p w:rsidR="00CF4A98" w:rsidRPr="00D2711C" w:rsidRDefault="00CF4A98" w:rsidP="00735A43">
            <w:pPr>
              <w:rPr>
                <w:sz w:val="20"/>
                <w:szCs w:val="20"/>
              </w:rPr>
            </w:pPr>
            <w:r w:rsidRPr="00D2711C">
              <w:rPr>
                <w:sz w:val="20"/>
                <w:szCs w:val="20"/>
              </w:rPr>
              <w:t>Даю свое согласие на обработку вышеуказанных данных.</w:t>
            </w:r>
          </w:p>
          <w:p w:rsidR="00CF4A98" w:rsidRPr="00D2711C" w:rsidRDefault="00CF4A98" w:rsidP="00735A43">
            <w:pPr>
              <w:rPr>
                <w:sz w:val="20"/>
                <w:szCs w:val="20"/>
                <w:lang w:val="en-US"/>
              </w:rPr>
            </w:pPr>
            <w:r w:rsidRPr="00D2711C">
              <w:rPr>
                <w:sz w:val="20"/>
                <w:szCs w:val="20"/>
              </w:rPr>
              <w:t>___________________________________________</w:t>
            </w:r>
          </w:p>
          <w:p w:rsidR="00CF4A98" w:rsidRPr="00D2711C" w:rsidRDefault="00CF4A98" w:rsidP="00E43ED2">
            <w:pPr>
              <w:jc w:val="center"/>
              <w:rPr>
                <w:sz w:val="20"/>
                <w:szCs w:val="20"/>
                <w:lang w:val="en-US"/>
              </w:rPr>
            </w:pPr>
            <w:r w:rsidRPr="00D2711C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>/ФИО</w:t>
            </w:r>
            <w:r w:rsidRPr="00D2711C">
              <w:rPr>
                <w:sz w:val="20"/>
                <w:szCs w:val="20"/>
              </w:rPr>
              <w:t>)</w:t>
            </w:r>
          </w:p>
        </w:tc>
      </w:tr>
    </w:tbl>
    <w:p w:rsidR="00F11397" w:rsidRPr="00D2711C" w:rsidRDefault="00F11397" w:rsidP="00E43ED2">
      <w:pPr>
        <w:jc w:val="both"/>
        <w:rPr>
          <w:sz w:val="20"/>
          <w:szCs w:val="20"/>
        </w:rPr>
      </w:pPr>
    </w:p>
    <w:sectPr w:rsidR="00F11397" w:rsidRPr="00D2711C" w:rsidSect="00E43ED2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39"/>
    <w:rsid w:val="00013189"/>
    <w:rsid w:val="0002699C"/>
    <w:rsid w:val="00052D3C"/>
    <w:rsid w:val="0005394B"/>
    <w:rsid w:val="00075682"/>
    <w:rsid w:val="000A0C52"/>
    <w:rsid w:val="000B50A7"/>
    <w:rsid w:val="000D4A62"/>
    <w:rsid w:val="000E3C6C"/>
    <w:rsid w:val="001236C6"/>
    <w:rsid w:val="00137359"/>
    <w:rsid w:val="00141465"/>
    <w:rsid w:val="002006E1"/>
    <w:rsid w:val="00206FBC"/>
    <w:rsid w:val="00246D67"/>
    <w:rsid w:val="00251D32"/>
    <w:rsid w:val="00276145"/>
    <w:rsid w:val="002A06BD"/>
    <w:rsid w:val="002B070F"/>
    <w:rsid w:val="002D5AE5"/>
    <w:rsid w:val="002F2AC5"/>
    <w:rsid w:val="00321867"/>
    <w:rsid w:val="0034294E"/>
    <w:rsid w:val="003717D7"/>
    <w:rsid w:val="003B0EEC"/>
    <w:rsid w:val="003F03DD"/>
    <w:rsid w:val="00423015"/>
    <w:rsid w:val="00430999"/>
    <w:rsid w:val="00437250"/>
    <w:rsid w:val="004508BC"/>
    <w:rsid w:val="00460C29"/>
    <w:rsid w:val="00474EFA"/>
    <w:rsid w:val="00485FDB"/>
    <w:rsid w:val="004955D3"/>
    <w:rsid w:val="004D4EE3"/>
    <w:rsid w:val="004E7E16"/>
    <w:rsid w:val="00514CC7"/>
    <w:rsid w:val="00522ED2"/>
    <w:rsid w:val="00554523"/>
    <w:rsid w:val="00582159"/>
    <w:rsid w:val="005863D9"/>
    <w:rsid w:val="005958E2"/>
    <w:rsid w:val="005C035D"/>
    <w:rsid w:val="005E6689"/>
    <w:rsid w:val="00663433"/>
    <w:rsid w:val="006F46CF"/>
    <w:rsid w:val="007266BC"/>
    <w:rsid w:val="00763AB8"/>
    <w:rsid w:val="007706AF"/>
    <w:rsid w:val="00773F0F"/>
    <w:rsid w:val="00794AC3"/>
    <w:rsid w:val="007C1544"/>
    <w:rsid w:val="007D4F05"/>
    <w:rsid w:val="007F5790"/>
    <w:rsid w:val="007F690F"/>
    <w:rsid w:val="00841CC9"/>
    <w:rsid w:val="00865A0F"/>
    <w:rsid w:val="008923B0"/>
    <w:rsid w:val="008A1D0B"/>
    <w:rsid w:val="008A4A75"/>
    <w:rsid w:val="008A4D81"/>
    <w:rsid w:val="008A7D5F"/>
    <w:rsid w:val="008B7091"/>
    <w:rsid w:val="008C0876"/>
    <w:rsid w:val="008E1CF3"/>
    <w:rsid w:val="0090584D"/>
    <w:rsid w:val="009410D1"/>
    <w:rsid w:val="0094241E"/>
    <w:rsid w:val="00990DF0"/>
    <w:rsid w:val="00996DFC"/>
    <w:rsid w:val="009B7E7B"/>
    <w:rsid w:val="00A4504B"/>
    <w:rsid w:val="00A57295"/>
    <w:rsid w:val="00A65D44"/>
    <w:rsid w:val="00AB1DBD"/>
    <w:rsid w:val="00AD301F"/>
    <w:rsid w:val="00AF408F"/>
    <w:rsid w:val="00B41315"/>
    <w:rsid w:val="00B4285A"/>
    <w:rsid w:val="00B51F68"/>
    <w:rsid w:val="00B544E3"/>
    <w:rsid w:val="00B7028C"/>
    <w:rsid w:val="00B90DDB"/>
    <w:rsid w:val="00BA5421"/>
    <w:rsid w:val="00BB165D"/>
    <w:rsid w:val="00BB1CB7"/>
    <w:rsid w:val="00BB2C1E"/>
    <w:rsid w:val="00BB4FAD"/>
    <w:rsid w:val="00BB754C"/>
    <w:rsid w:val="00BC47E8"/>
    <w:rsid w:val="00BE11DD"/>
    <w:rsid w:val="00BE242D"/>
    <w:rsid w:val="00BE5EF7"/>
    <w:rsid w:val="00C47C61"/>
    <w:rsid w:val="00C616C4"/>
    <w:rsid w:val="00C74092"/>
    <w:rsid w:val="00C93179"/>
    <w:rsid w:val="00CA4CA3"/>
    <w:rsid w:val="00CC7090"/>
    <w:rsid w:val="00CE6B91"/>
    <w:rsid w:val="00CF4A98"/>
    <w:rsid w:val="00CF6558"/>
    <w:rsid w:val="00D00C62"/>
    <w:rsid w:val="00D2711C"/>
    <w:rsid w:val="00D51984"/>
    <w:rsid w:val="00D60048"/>
    <w:rsid w:val="00D9699C"/>
    <w:rsid w:val="00D97DCA"/>
    <w:rsid w:val="00DA57D8"/>
    <w:rsid w:val="00DA74B7"/>
    <w:rsid w:val="00DB3044"/>
    <w:rsid w:val="00DE2977"/>
    <w:rsid w:val="00E24203"/>
    <w:rsid w:val="00E43ED2"/>
    <w:rsid w:val="00E6140C"/>
    <w:rsid w:val="00ED62C3"/>
    <w:rsid w:val="00EF06E0"/>
    <w:rsid w:val="00F04C7F"/>
    <w:rsid w:val="00F11397"/>
    <w:rsid w:val="00F34DF6"/>
    <w:rsid w:val="00F44339"/>
    <w:rsid w:val="00F64E06"/>
    <w:rsid w:val="00F84F9D"/>
    <w:rsid w:val="00F87C38"/>
    <w:rsid w:val="00F9299D"/>
    <w:rsid w:val="00FA5CBD"/>
    <w:rsid w:val="00FB200C"/>
    <w:rsid w:val="00FB54C5"/>
    <w:rsid w:val="00FE17FC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E51731-B9A1-4324-B438-B845F7DF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33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70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70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7028C"/>
    <w:rPr>
      <w:rFonts w:ascii="Courier New" w:hAnsi="Courier New" w:cs="Courier New"/>
    </w:rPr>
  </w:style>
  <w:style w:type="paragraph" w:customStyle="1" w:styleId="a3">
    <w:name w:val="Таблицы (моноширинный)"/>
    <w:basedOn w:val="a"/>
    <w:next w:val="a"/>
    <w:uiPriority w:val="99"/>
    <w:rsid w:val="00B42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CC7090"/>
    <w:rPr>
      <w:rFonts w:ascii="Arial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CC7090"/>
    <w:rPr>
      <w:rFonts w:ascii="Times New Roman" w:hAnsi="Times New Roman" w:cs="Times New Roman" w:hint="default"/>
      <w:b/>
      <w:bCs w:val="0"/>
      <w:color w:val="008000"/>
    </w:rPr>
  </w:style>
  <w:style w:type="paragraph" w:styleId="2">
    <w:name w:val="Body Text Indent 2"/>
    <w:basedOn w:val="a"/>
    <w:link w:val="20"/>
    <w:uiPriority w:val="99"/>
    <w:unhideWhenUsed/>
    <w:rsid w:val="00F113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0">
    <w:name w:val="Основной текст с отступом 2 Знак"/>
    <w:link w:val="2"/>
    <w:uiPriority w:val="99"/>
    <w:rsid w:val="00F1139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платных образовательных услуг в сфере  среднего профессионального образования № ____</vt:lpstr>
    </vt:vector>
  </TitlesOfParts>
  <Company>PUTNIK</Company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платных образовательных услуг в сфере  среднего профессионального образования № ____</dc:title>
  <dc:creator>eXPerience</dc:creator>
  <cp:lastModifiedBy>Гаак Виктория</cp:lastModifiedBy>
  <cp:revision>2</cp:revision>
  <cp:lastPrinted>2016-09-06T02:11:00Z</cp:lastPrinted>
  <dcterms:created xsi:type="dcterms:W3CDTF">2023-08-28T07:01:00Z</dcterms:created>
  <dcterms:modified xsi:type="dcterms:W3CDTF">2023-08-28T07:01:00Z</dcterms:modified>
</cp:coreProperties>
</file>